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76" w:rsidRPr="0062423F" w:rsidRDefault="006A39AC" w:rsidP="0062423F">
      <w:pPr>
        <w:bidi/>
        <w:ind w:left="-630" w:right="-720"/>
        <w:jc w:val="center"/>
        <w:rPr>
          <w:rFonts w:cs="B Titr"/>
          <w:sz w:val="96"/>
          <w:szCs w:val="96"/>
          <w:rtl/>
          <w:lang w:bidi="fa-IR"/>
        </w:rPr>
      </w:pPr>
      <w:r w:rsidRPr="0062423F">
        <w:rPr>
          <w:rFonts w:cs="B Titr" w:hint="cs"/>
          <w:sz w:val="96"/>
          <w:szCs w:val="96"/>
          <w:rtl/>
          <w:lang w:bidi="fa-IR"/>
        </w:rPr>
        <w:t>مراحل پرداخت الکترونیک شهریه</w:t>
      </w:r>
    </w:p>
    <w:p w:rsidR="006A39AC" w:rsidRPr="0062423F" w:rsidRDefault="006A39AC" w:rsidP="006A39AC">
      <w:pPr>
        <w:bidi/>
        <w:ind w:left="-630" w:right="-720"/>
        <w:rPr>
          <w:rFonts w:cs="B Nazanin"/>
          <w:sz w:val="28"/>
          <w:szCs w:val="28"/>
          <w:rtl/>
          <w:lang w:bidi="fa-IR"/>
        </w:rPr>
      </w:pPr>
      <w:r w:rsidRPr="0062423F">
        <w:rPr>
          <w:rFonts w:cs="B Nazanin" w:hint="cs"/>
          <w:sz w:val="28"/>
          <w:szCs w:val="28"/>
          <w:rtl/>
          <w:lang w:bidi="fa-IR"/>
        </w:rPr>
        <w:t>1-</w:t>
      </w:r>
      <w:r w:rsidRPr="0062423F">
        <w:rPr>
          <w:rFonts w:cs="B Nazanin"/>
          <w:sz w:val="28"/>
          <w:szCs w:val="28"/>
          <w:lang w:bidi="fa-IR"/>
        </w:rPr>
        <w:t xml:space="preserve"> </w:t>
      </w:r>
      <w:r w:rsidRPr="0062423F">
        <w:rPr>
          <w:rFonts w:cs="B Nazanin" w:hint="cs"/>
          <w:sz w:val="28"/>
          <w:szCs w:val="28"/>
          <w:rtl/>
          <w:lang w:bidi="fa-IR"/>
        </w:rPr>
        <w:t xml:space="preserve">مراجعه به سایت آموزشکده به آدرس </w:t>
      </w:r>
      <w:hyperlink r:id="rId5" w:history="1">
        <w:r w:rsidRPr="0062423F">
          <w:rPr>
            <w:rStyle w:val="Hyperlink"/>
            <w:rFonts w:cs="B Nazanin"/>
            <w:sz w:val="28"/>
            <w:szCs w:val="28"/>
            <w:u w:val="none"/>
            <w:lang w:bidi="fa-IR"/>
          </w:rPr>
          <w:t>www.ebnehesam.tvu.ac.ir</w:t>
        </w:r>
      </w:hyperlink>
      <w:r w:rsidRPr="006242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423F">
        <w:rPr>
          <w:rFonts w:cs="B Nazanin"/>
          <w:sz w:val="28"/>
          <w:szCs w:val="28"/>
          <w:rtl/>
          <w:lang w:bidi="fa-IR"/>
        </w:rPr>
        <w:tab/>
      </w:r>
      <w:r w:rsidRPr="0062423F">
        <w:rPr>
          <w:rFonts w:cs="B Nazanin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>2- شماره دانشجویی و رمز عبور خود را  برای ورود به صفحه شخصی وارد نمایید</w:t>
      </w:r>
      <w:r w:rsidRPr="0062423F">
        <w:rPr>
          <w:rFonts w:cs="B Nazanin" w:hint="cs"/>
          <w:sz w:val="28"/>
          <w:szCs w:val="28"/>
          <w:rtl/>
          <w:lang w:bidi="fa-IR"/>
        </w:rPr>
        <w:t>.</w:t>
      </w:r>
    </w:p>
    <w:p w:rsidR="006A39AC" w:rsidRPr="0062423F" w:rsidRDefault="006A39AC" w:rsidP="006A39AC">
      <w:pPr>
        <w:bidi/>
        <w:ind w:left="-630" w:right="-720"/>
        <w:rPr>
          <w:rFonts w:cs="B Nazanin" w:hint="cs"/>
          <w:sz w:val="28"/>
          <w:szCs w:val="28"/>
          <w:rtl/>
          <w:lang w:bidi="fa-IR"/>
        </w:rPr>
      </w:pPr>
      <w:r w:rsidRPr="0062423F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4D8F3F" wp14:editId="467D61B1">
            <wp:simplePos x="0" y="0"/>
            <wp:positionH relativeFrom="column">
              <wp:posOffset>-9525</wp:posOffset>
            </wp:positionH>
            <wp:positionV relativeFrom="paragraph">
              <wp:posOffset>337820</wp:posOffset>
            </wp:positionV>
            <wp:extent cx="4265930" cy="22955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3F">
        <w:rPr>
          <w:rFonts w:cs="B Nazanin" w:hint="cs"/>
          <w:sz w:val="28"/>
          <w:szCs w:val="28"/>
          <w:rtl/>
          <w:lang w:bidi="fa-IR"/>
        </w:rPr>
        <w:t>منوی خدمات کاربران زیر منوی ورود دانشجویان</w:t>
      </w: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  <w:r w:rsidRPr="0062423F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199C3D" wp14:editId="188BC14E">
            <wp:simplePos x="0" y="0"/>
            <wp:positionH relativeFrom="column">
              <wp:posOffset>5133975</wp:posOffset>
            </wp:positionH>
            <wp:positionV relativeFrom="paragraph">
              <wp:posOffset>59691</wp:posOffset>
            </wp:positionV>
            <wp:extent cx="4131945" cy="22288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790" cy="223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6495" w:rsidP="006A39AC">
      <w:pPr>
        <w:bidi/>
        <w:ind w:left="-630" w:right="-720"/>
        <w:rPr>
          <w:rFonts w:cs="B Nazanin"/>
          <w:sz w:val="28"/>
          <w:szCs w:val="28"/>
          <w:rtl/>
          <w:lang w:bidi="fa-IR"/>
        </w:rPr>
      </w:pPr>
      <w:r w:rsidRPr="0062423F">
        <w:rPr>
          <w:rFonts w:cs="B Nazanin" w:hint="cs"/>
          <w:sz w:val="28"/>
          <w:szCs w:val="28"/>
          <w:rtl/>
          <w:lang w:bidi="fa-IR"/>
        </w:rPr>
        <w:t xml:space="preserve">3- زیر منوی مدیریت مالی نیمسال های تحصیلی دانشجو </w:t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  <w:t xml:space="preserve">4- </w:t>
      </w:r>
    </w:p>
    <w:p w:rsidR="006A39AC" w:rsidRPr="0062423F" w:rsidRDefault="006A6495" w:rsidP="006A39AC">
      <w:pPr>
        <w:bidi/>
        <w:ind w:left="-630" w:right="-720"/>
        <w:jc w:val="both"/>
        <w:rPr>
          <w:rFonts w:cs="B Nazanin"/>
          <w:sz w:val="28"/>
          <w:szCs w:val="28"/>
          <w:rtl/>
          <w:lang w:bidi="fa-IR"/>
        </w:rPr>
      </w:pPr>
      <w:r w:rsidRPr="0062423F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44838B74" wp14:editId="0589AAE0">
            <wp:simplePos x="0" y="0"/>
            <wp:positionH relativeFrom="column">
              <wp:posOffset>-695325</wp:posOffset>
            </wp:positionH>
            <wp:positionV relativeFrom="paragraph">
              <wp:posOffset>192893</wp:posOffset>
            </wp:positionV>
            <wp:extent cx="4951730" cy="1904512"/>
            <wp:effectExtent l="0" t="0" r="127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01" cy="190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9AC" w:rsidRPr="0062423F">
        <w:rPr>
          <w:rFonts w:cs="B Nazanin"/>
          <w:noProof/>
          <w:sz w:val="28"/>
          <w:szCs w:val="28"/>
          <w:rtl/>
        </w:rPr>
        <w:drawing>
          <wp:inline distT="0" distB="0" distL="0" distR="0" wp14:anchorId="0D6CFCAA" wp14:editId="2925BC75">
            <wp:extent cx="2409825" cy="284872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29" cy="286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495" w:rsidRPr="0062423F" w:rsidRDefault="006A6495" w:rsidP="006A6495">
      <w:pPr>
        <w:bidi/>
        <w:ind w:left="-630" w:right="-720"/>
        <w:jc w:val="both"/>
        <w:rPr>
          <w:rFonts w:cs="B Nazanin" w:hint="cs"/>
          <w:sz w:val="28"/>
          <w:szCs w:val="28"/>
          <w:rtl/>
          <w:lang w:bidi="fa-IR"/>
        </w:rPr>
      </w:pPr>
      <w:r w:rsidRPr="0062423F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7BB9EE9" wp14:editId="63CC1248">
            <wp:simplePos x="0" y="0"/>
            <wp:positionH relativeFrom="column">
              <wp:posOffset>-323850</wp:posOffset>
            </wp:positionH>
            <wp:positionV relativeFrom="paragraph">
              <wp:posOffset>349256</wp:posOffset>
            </wp:positionV>
            <wp:extent cx="4505325" cy="152653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592" cy="153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23F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26E6327E" wp14:editId="682BD98C">
            <wp:simplePos x="0" y="0"/>
            <wp:positionH relativeFrom="column">
              <wp:posOffset>5133975</wp:posOffset>
            </wp:positionH>
            <wp:positionV relativeFrom="paragraph">
              <wp:posOffset>349885</wp:posOffset>
            </wp:positionV>
            <wp:extent cx="4152900" cy="1524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3F">
        <w:rPr>
          <w:rFonts w:cs="B Nazanin" w:hint="cs"/>
          <w:sz w:val="28"/>
          <w:szCs w:val="28"/>
          <w:rtl/>
          <w:lang w:bidi="fa-IR"/>
        </w:rPr>
        <w:t xml:space="preserve">5-  </w:t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</w:r>
      <w:r w:rsidRPr="0062423F">
        <w:rPr>
          <w:rFonts w:cs="B Nazanin" w:hint="cs"/>
          <w:sz w:val="28"/>
          <w:szCs w:val="28"/>
          <w:rtl/>
          <w:lang w:bidi="fa-IR"/>
        </w:rPr>
        <w:tab/>
        <w:t xml:space="preserve">6- </w:t>
      </w:r>
      <w:r w:rsidR="0062423F">
        <w:rPr>
          <w:rFonts w:cs="B Nazanin" w:hint="cs"/>
          <w:sz w:val="28"/>
          <w:szCs w:val="28"/>
          <w:rtl/>
          <w:lang w:bidi="fa-IR"/>
        </w:rPr>
        <w:t>مبلغ را وارد نمایید</w:t>
      </w:r>
      <w:bookmarkStart w:id="0" w:name="_GoBack"/>
      <w:bookmarkEnd w:id="0"/>
    </w:p>
    <w:p w:rsidR="006A39AC" w:rsidRPr="0062423F" w:rsidRDefault="006A39AC" w:rsidP="006A39AC">
      <w:pPr>
        <w:bidi/>
        <w:ind w:left="-630" w:right="-720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lang w:bidi="fa-IR"/>
        </w:rPr>
      </w:pPr>
    </w:p>
    <w:p w:rsidR="006A39AC" w:rsidRPr="0062423F" w:rsidRDefault="006A39AC" w:rsidP="006A39AC">
      <w:pPr>
        <w:bidi/>
        <w:ind w:left="-630" w:right="-720"/>
        <w:rPr>
          <w:rFonts w:cs="B Nazanin"/>
          <w:sz w:val="28"/>
          <w:szCs w:val="28"/>
          <w:lang w:bidi="fa-IR"/>
        </w:rPr>
      </w:pPr>
    </w:p>
    <w:p w:rsidR="006A39AC" w:rsidRPr="0062423F" w:rsidRDefault="006A39AC" w:rsidP="006A39AC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2423F" w:rsidRPr="0062423F" w:rsidRDefault="0062423F" w:rsidP="0062423F">
      <w:pPr>
        <w:bidi/>
        <w:ind w:left="-630" w:right="-720"/>
        <w:jc w:val="center"/>
        <w:rPr>
          <w:rFonts w:cs="B Nazanin"/>
          <w:sz w:val="28"/>
          <w:szCs w:val="28"/>
          <w:rtl/>
          <w:lang w:bidi="fa-IR"/>
        </w:rPr>
      </w:pPr>
    </w:p>
    <w:p w:rsidR="006A6495" w:rsidRPr="0062423F" w:rsidRDefault="006A6495" w:rsidP="006A6495">
      <w:pPr>
        <w:bidi/>
        <w:ind w:left="-630" w:right="-720"/>
        <w:rPr>
          <w:rFonts w:cs="B Nazanin" w:hint="cs"/>
          <w:sz w:val="28"/>
          <w:szCs w:val="28"/>
          <w:rtl/>
          <w:lang w:bidi="fa-IR"/>
        </w:rPr>
      </w:pPr>
      <w:r w:rsidRPr="0062423F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7545BE87" wp14:editId="0FAB25C0">
            <wp:simplePos x="0" y="0"/>
            <wp:positionH relativeFrom="column">
              <wp:posOffset>342900</wp:posOffset>
            </wp:positionH>
            <wp:positionV relativeFrom="paragraph">
              <wp:posOffset>648970</wp:posOffset>
            </wp:positionV>
            <wp:extent cx="8863330" cy="15970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23F">
        <w:rPr>
          <w:rFonts w:cs="B Nazanin" w:hint="cs"/>
          <w:sz w:val="28"/>
          <w:szCs w:val="28"/>
          <w:rtl/>
          <w:lang w:bidi="fa-IR"/>
        </w:rPr>
        <w:t>7- در قسمت پرداخت های در حال انجام اگر وضعیت در حال پرداخت می با</w:t>
      </w:r>
      <w:r w:rsidR="0062423F" w:rsidRPr="0062423F">
        <w:rPr>
          <w:rFonts w:cs="B Nazanin" w:hint="cs"/>
          <w:sz w:val="28"/>
          <w:szCs w:val="28"/>
          <w:rtl/>
          <w:lang w:bidi="fa-IR"/>
        </w:rPr>
        <w:t>شد مورد را انتخاب و دکمه اخذ تائ</w:t>
      </w:r>
      <w:r w:rsidRPr="0062423F">
        <w:rPr>
          <w:rFonts w:cs="B Nazanin" w:hint="cs"/>
          <w:sz w:val="28"/>
          <w:szCs w:val="28"/>
          <w:rtl/>
          <w:lang w:bidi="fa-IR"/>
        </w:rPr>
        <w:t xml:space="preserve">یدیه </w:t>
      </w:r>
      <w:r w:rsidR="0062423F" w:rsidRPr="0062423F">
        <w:rPr>
          <w:rFonts w:cs="B Nazanin" w:hint="cs"/>
          <w:sz w:val="28"/>
          <w:szCs w:val="28"/>
          <w:rtl/>
          <w:lang w:bidi="fa-IR"/>
        </w:rPr>
        <w:t>از بانک را بزنید.</w:t>
      </w:r>
    </w:p>
    <w:sectPr w:rsidR="006A6495" w:rsidRPr="0062423F" w:rsidSect="006A39AC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7AFE"/>
    <w:multiLevelType w:val="hybridMultilevel"/>
    <w:tmpl w:val="5ED8DD5C"/>
    <w:lvl w:ilvl="0" w:tplc="7584D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C"/>
    <w:rsid w:val="0062423F"/>
    <w:rsid w:val="006A39AC"/>
    <w:rsid w:val="006A6495"/>
    <w:rsid w:val="00E27276"/>
    <w:rsid w:val="00F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7BDA"/>
  <w15:chartTrackingRefBased/>
  <w15:docId w15:val="{D291C246-A314-4CE7-AFD9-9F76F5C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ebnehesam.tvu.ac.i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khazaei</dc:creator>
  <cp:keywords/>
  <dc:description/>
  <cp:lastModifiedBy>alireza khazaei</cp:lastModifiedBy>
  <cp:revision>1</cp:revision>
  <dcterms:created xsi:type="dcterms:W3CDTF">2016-12-20T04:02:00Z</dcterms:created>
  <dcterms:modified xsi:type="dcterms:W3CDTF">2016-12-20T04:25:00Z</dcterms:modified>
</cp:coreProperties>
</file>